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8700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CERCULAMVITE</w:t>
      </w:r>
    </w:p>
    <w:p>
      <w:pPr>
        <w:pStyle w:val="style0"/>
        <w:tabs>
          <w:tab w:val="left" w:leader="none" w:pos="8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679777" cy="914400"/>
            <wp:effectExtent l="19050" t="0" r="1438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77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Sachin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Goswami</w:t>
      </w:r>
      <w:r>
        <w:rPr>
          <w:b/>
          <w:sz w:val="28"/>
          <w:szCs w:val="28"/>
        </w:rPr>
        <w:tab/>
      </w:r>
    </w:p>
    <w:p>
      <w:pPr>
        <w:pStyle w:val="style0"/>
        <w:tabs>
          <w:tab w:val="left" w:leader="none" w:pos="6195"/>
        </w:tabs>
        <w:jc w:val="both"/>
        <w:rPr/>
      </w:pPr>
      <w:r>
        <w:t>Kalyanpur</w:t>
      </w:r>
      <w:r>
        <w:t xml:space="preserve"> Kanpur Nagar</w:t>
      </w:r>
    </w:p>
    <w:p>
      <w:pPr>
        <w:pStyle w:val="style0"/>
        <w:jc w:val="both"/>
        <w:rPr/>
      </w:pPr>
      <w:r>
        <w:rPr>
          <w:bCs/>
          <w:iCs/>
        </w:rPr>
        <w:t>Ph</w:t>
      </w:r>
      <w:r>
        <w:rPr>
          <w:bCs/>
          <w:iCs/>
        </w:rPr>
        <w:t>:</w:t>
      </w:r>
      <w:r>
        <w:t>9807577407</w:t>
      </w:r>
      <w:r>
        <w:t xml:space="preserve"> ; 9140657036</w:t>
      </w:r>
    </w:p>
    <w:p>
      <w:pPr>
        <w:pStyle w:val="style0"/>
        <w:jc w:val="both"/>
        <w:rPr/>
      </w:pPr>
      <w:r>
        <w:rPr>
          <w:bCs/>
          <w:iCs/>
        </w:rPr>
        <w:t xml:space="preserve">Email: </w:t>
      </w:r>
      <w:r>
        <w:t>sachin0goswami.1996@gmail.com</w:t>
      </w:r>
    </w:p>
    <w:p>
      <w:pPr>
        <w:pStyle w:val="style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840855" cy="50800"/>
            <wp:effectExtent l="0" t="0" r="0" b="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color w:val="4f81bd"/>
          <w:szCs w:val="22"/>
          <w:u w:val="single"/>
          <w:lang w:val="pt-BR"/>
        </w:rPr>
      </w:pPr>
      <w:r>
        <w:rPr>
          <w:b/>
          <w:color w:val="4f81bd"/>
          <w:szCs w:val="22"/>
          <w:u w:val="single"/>
          <w:lang w:val="pt-BR"/>
        </w:rPr>
        <w:t>Career Objective:</w:t>
      </w:r>
    </w:p>
    <w:p>
      <w:pPr>
        <w:pStyle w:val="style0"/>
        <w:rPr>
          <w:lang w:val="pt-BR"/>
        </w:rPr>
      </w:pPr>
      <w:r>
        <w:rPr>
          <w:lang w:val="pt-BR"/>
        </w:rPr>
        <w:t>To Utilize my skill for an organization which provide space for innovation challenging position in the company where</w:t>
      </w:r>
      <w:r>
        <w:rPr>
          <w:lang w:val="pt-BR"/>
        </w:rPr>
        <w:t xml:space="preserve"> my knowledge will be efficiently  utilized to improve operation and contribute to organization success.</w:t>
      </w:r>
    </w:p>
    <w:p>
      <w:pPr>
        <w:pStyle w:val="style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840855" cy="50800"/>
            <wp:effectExtent l="0" t="0" r="0" b="0"/>
            <wp:docPr id="102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before="60" w:after="10"/>
        <w:outlineLvl w:val="1"/>
        <w:rPr>
          <w:b/>
          <w:color w:val="4f81bd"/>
          <w:szCs w:val="22"/>
          <w:u w:val="single"/>
          <w:lang w:val="pt-BR"/>
        </w:rPr>
      </w:pPr>
      <w:r>
        <w:rPr>
          <w:b/>
          <w:color w:val="4f81bd"/>
          <w:szCs w:val="22"/>
          <w:u w:val="single"/>
          <w:lang w:val="pt-BR"/>
        </w:rPr>
        <w:t>Personal Dossier:</w:t>
      </w:r>
    </w:p>
    <w:p>
      <w:pPr>
        <w:pStyle w:val="style0"/>
        <w:spacing w:before="60" w:after="10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lang w:val="pt-BR"/>
        </w:rPr>
        <w:t>* Gender:-</w:t>
      </w:r>
      <w:r>
        <w:rPr>
          <w:sz w:val="22"/>
          <w:szCs w:val="22"/>
          <w:lang w:val="pt-BR"/>
        </w:rPr>
        <w:t xml:space="preserve">Male 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>Marital Status:-</w:t>
      </w:r>
      <w:r>
        <w:rPr>
          <w:b/>
          <w:sz w:val="22"/>
          <w:szCs w:val="22"/>
        </w:rPr>
        <w:t>unmarried</w:t>
      </w:r>
    </w:p>
    <w:p>
      <w:pPr>
        <w:pStyle w:val="style0"/>
        <w:spacing w:before="60" w:after="20"/>
        <w:outlineLvl w:val="1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* D.O.B:- </w:t>
      </w:r>
      <w:r>
        <w:rPr>
          <w:sz w:val="22"/>
          <w:szCs w:val="22"/>
          <w:lang w:val="pt-BR"/>
        </w:rPr>
        <w:t>11 Nov 1993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 xml:space="preserve">                           </w:t>
      </w:r>
      <w:r>
        <w:rPr>
          <w:b/>
          <w:sz w:val="22"/>
          <w:szCs w:val="22"/>
          <w:lang w:val="pt-BR"/>
        </w:rPr>
        <w:t xml:space="preserve">Language Proficiency:- </w:t>
      </w:r>
      <w:r>
        <w:rPr>
          <w:sz w:val="22"/>
          <w:szCs w:val="22"/>
          <w:lang w:val="pt-BR"/>
        </w:rPr>
        <w:t>English, Hindi</w:t>
      </w:r>
    </w:p>
    <w:p>
      <w:pPr>
        <w:pStyle w:val="style0"/>
        <w:spacing w:before="60" w:after="20"/>
        <w:outlineLvl w:val="1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* Nationality:- </w:t>
      </w:r>
      <w:r>
        <w:rPr>
          <w:sz w:val="22"/>
          <w:szCs w:val="22"/>
          <w:lang w:val="pt-BR"/>
        </w:rPr>
        <w:t>Indian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>Father Name</w:t>
      </w:r>
      <w:r>
        <w:rPr>
          <w:sz w:val="22"/>
          <w:szCs w:val="22"/>
          <w:lang w:val="pt-BR"/>
        </w:rPr>
        <w:t>:- Mr. Pramod kumar goswami</w:t>
      </w:r>
    </w:p>
    <w:p>
      <w:pPr>
        <w:pStyle w:val="style0"/>
        <w:spacing w:before="60" w:after="20"/>
        <w:outlineLvl w:val="1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* Parmanent Address:-</w:t>
      </w:r>
      <w:r>
        <w:rPr>
          <w:sz w:val="22"/>
          <w:szCs w:val="22"/>
          <w:lang w:val="pt-BR"/>
        </w:rPr>
        <w:t>kalyanpur bithur road</w:t>
      </w:r>
    </w:p>
    <w:p>
      <w:pPr>
        <w:pStyle w:val="style0"/>
        <w:spacing w:before="60" w:after="20"/>
        <w:outlineLvl w:val="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lang w:val="pt-BR"/>
        </w:rPr>
        <w:t>Kanpur Uttar Preadesh, (209217 )</w:t>
      </w:r>
    </w:p>
    <w:p>
      <w:pPr>
        <w:pStyle w:val="style0"/>
        <w:spacing w:before="60" w:after="10"/>
        <w:outlineLvl w:val="1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840855" cy="50800"/>
            <wp:effectExtent l="0" t="0" r="0" b="0"/>
            <wp:docPr id="102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before="60" w:after="10"/>
        <w:outlineLvl w:val="1"/>
        <w:rPr>
          <w:b/>
          <w:color w:val="4f81bd"/>
          <w:szCs w:val="22"/>
          <w:u w:val="single"/>
          <w:lang w:val="pt-BR"/>
        </w:rPr>
      </w:pPr>
      <w:r>
        <w:rPr>
          <w:b/>
          <w:color w:val="4f81bd"/>
          <w:szCs w:val="22"/>
          <w:u w:val="single"/>
          <w:lang w:val="pt-BR"/>
        </w:rPr>
        <w:t>Work Experience:</w:t>
      </w:r>
    </w:p>
    <w:p>
      <w:pPr>
        <w:pStyle w:val="style0"/>
        <w:spacing w:before="60" w:after="10"/>
        <w:outlineLvl w:val="1"/>
        <w:rPr>
          <w:b/>
          <w:szCs w:val="22"/>
          <w:lang w:val="pt-BR"/>
        </w:rPr>
      </w:pPr>
      <w:r>
        <w:rPr>
          <w:szCs w:val="22"/>
          <w:lang w:val="pt-BR"/>
        </w:rPr>
        <w:t xml:space="preserve">     </w:t>
      </w:r>
      <w:r>
        <w:rPr>
          <w:b/>
          <w:szCs w:val="22"/>
          <w:lang w:val="pt-BR"/>
        </w:rPr>
        <w:t xml:space="preserve">COMPANY- </w:t>
      </w:r>
      <w:r>
        <w:rPr>
          <w:szCs w:val="22"/>
          <w:lang w:val="pt-BR"/>
        </w:rPr>
        <w:t xml:space="preserve"> </w:t>
      </w:r>
      <w:r>
        <w:rPr>
          <w:b/>
          <w:szCs w:val="22"/>
          <w:lang w:val="pt-BR"/>
        </w:rPr>
        <w:t>MG BUILDERRS &amp; DEVERLOPERS</w:t>
      </w:r>
      <w:r>
        <w:rPr>
          <w:b/>
          <w:szCs w:val="22"/>
          <w:lang w:val="pt-BR"/>
        </w:rPr>
        <w:t xml:space="preserve"> [</w:t>
      </w:r>
      <w:r>
        <w:rPr>
          <w:b/>
          <w:szCs w:val="22"/>
          <w:lang w:val="pt-BR"/>
        </w:rPr>
        <w:t xml:space="preserve">SEPT </w:t>
      </w:r>
      <w:r>
        <w:rPr>
          <w:b/>
          <w:szCs w:val="22"/>
          <w:lang w:val="pt-BR"/>
        </w:rPr>
        <w:t>2016 –</w:t>
      </w:r>
      <w:r>
        <w:rPr>
          <w:b/>
          <w:szCs w:val="22"/>
          <w:lang w:val="pt-BR"/>
        </w:rPr>
        <w:t xml:space="preserve"> SEPT </w:t>
      </w:r>
      <w:r>
        <w:rPr>
          <w:b/>
          <w:szCs w:val="22"/>
          <w:lang w:val="pt-BR"/>
        </w:rPr>
        <w:t>2017]</w:t>
      </w:r>
    </w:p>
    <w:p>
      <w:pPr>
        <w:pStyle w:val="style0"/>
        <w:spacing w:before="60" w:after="10"/>
        <w:ind w:left="360"/>
        <w:outlineLvl w:val="1"/>
        <w:rPr>
          <w:szCs w:val="22"/>
          <w:lang w:val="pt-BR"/>
        </w:rPr>
      </w:pPr>
      <w:r>
        <w:rPr>
          <w:szCs w:val="22"/>
          <w:lang w:val="pt-BR"/>
        </w:rPr>
        <w:t>PROFILE -  SENIOR SALES EXECUTIVE</w:t>
      </w:r>
    </w:p>
    <w:p>
      <w:pPr>
        <w:pStyle w:val="style179"/>
        <w:numPr>
          <w:ilvl w:val="0"/>
          <w:numId w:val="4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color w:val="333e49"/>
          <w:sz w:val="22"/>
          <w:szCs w:val="22"/>
          <w:shd w:val="clear" w:color="auto" w:fill="ffffff"/>
        </w:rPr>
        <w:t>Conduct market research to identify selling possibilities and evaluate customer needs.</w:t>
      </w:r>
    </w:p>
    <w:p>
      <w:pPr>
        <w:pStyle w:val="style179"/>
        <w:numPr>
          <w:ilvl w:val="0"/>
          <w:numId w:val="4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color w:val="333e49"/>
          <w:sz w:val="22"/>
          <w:szCs w:val="22"/>
          <w:shd w:val="clear" w:color="auto" w:fill="ffffff"/>
        </w:rPr>
        <w:t>Actively seek out new sales opportunities through cold calling, networking and social media.</w:t>
      </w:r>
    </w:p>
    <w:p>
      <w:pPr>
        <w:pStyle w:val="style179"/>
        <w:numPr>
          <w:ilvl w:val="0"/>
          <w:numId w:val="4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color w:val="333e49"/>
          <w:sz w:val="22"/>
          <w:szCs w:val="22"/>
          <w:shd w:val="clear" w:color="auto" w:fill="ffffff"/>
        </w:rPr>
        <w:t>Set up meetings with potential clients and listen to their wishes and concerns.</w:t>
      </w:r>
    </w:p>
    <w:p>
      <w:pPr>
        <w:pStyle w:val="style179"/>
        <w:numPr>
          <w:ilvl w:val="0"/>
          <w:numId w:val="4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color w:val="333e49"/>
          <w:sz w:val="22"/>
          <w:szCs w:val="22"/>
          <w:shd w:val="clear" w:color="auto" w:fill="ffffff"/>
        </w:rPr>
        <w:t>Prepare and deliver appropriate presentations on products and services</w:t>
      </w:r>
    </w:p>
    <w:p>
      <w:pPr>
        <w:pStyle w:val="style0"/>
        <w:spacing w:before="60" w:after="10"/>
        <w:ind w:left="360"/>
        <w:outlineLvl w:val="1"/>
        <w:rPr>
          <w:b/>
          <w:szCs w:val="22"/>
        </w:rPr>
      </w:pPr>
      <w:r>
        <w:rPr>
          <w:b/>
          <w:szCs w:val="22"/>
        </w:rPr>
        <w:t>COMPANY – SILVASA DEVELOPERS PVT. LTD [</w:t>
      </w:r>
      <w:r>
        <w:rPr>
          <w:b/>
          <w:szCs w:val="22"/>
        </w:rPr>
        <w:t>OCT</w:t>
      </w:r>
      <w:r>
        <w:rPr>
          <w:b/>
          <w:szCs w:val="22"/>
        </w:rPr>
        <w:t xml:space="preserve"> 2017 –</w:t>
      </w:r>
      <w:r>
        <w:rPr>
          <w:b/>
          <w:szCs w:val="22"/>
        </w:rPr>
        <w:t xml:space="preserve"> OCT</w:t>
      </w:r>
      <w:r>
        <w:rPr>
          <w:b/>
          <w:szCs w:val="22"/>
        </w:rPr>
        <w:t xml:space="preserve"> 2019]</w:t>
      </w:r>
    </w:p>
    <w:p>
      <w:pPr>
        <w:pStyle w:val="style0"/>
        <w:spacing w:before="60" w:after="10"/>
        <w:ind w:left="360"/>
        <w:outlineLvl w:val="1"/>
        <w:rPr>
          <w:szCs w:val="22"/>
        </w:rPr>
      </w:pPr>
      <w:r>
        <w:rPr>
          <w:b/>
          <w:szCs w:val="22"/>
        </w:rPr>
        <w:t xml:space="preserve"> </w:t>
      </w:r>
      <w:r>
        <w:rPr>
          <w:szCs w:val="22"/>
        </w:rPr>
        <w:t xml:space="preserve"> PROFILE – GENERAL MANAGER</w:t>
      </w:r>
    </w:p>
    <w:p>
      <w:pPr>
        <w:pStyle w:val="style179"/>
        <w:numPr>
          <w:ilvl w:val="0"/>
          <w:numId w:val="12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color w:val="333e49"/>
          <w:sz w:val="22"/>
          <w:szCs w:val="22"/>
          <w:shd w:val="clear" w:color="auto" w:fill="ffffff"/>
        </w:rPr>
        <w:t>Oversee day-to-day operations</w:t>
      </w:r>
      <w:r>
        <w:rPr>
          <w:color w:val="333e49"/>
          <w:sz w:val="22"/>
          <w:szCs w:val="22"/>
          <w:shd w:val="clear" w:color="auto" w:fill="ffffff"/>
        </w:rPr>
        <w:t>.</w:t>
      </w:r>
    </w:p>
    <w:p>
      <w:pPr>
        <w:pStyle w:val="style179"/>
        <w:numPr>
          <w:ilvl w:val="0"/>
          <w:numId w:val="12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color w:val="333e49"/>
          <w:sz w:val="22"/>
          <w:szCs w:val="22"/>
          <w:shd w:val="clear" w:color="auto" w:fill="ffffff"/>
        </w:rPr>
        <w:t>Design strategy and set goals for growth</w:t>
      </w:r>
      <w:r>
        <w:rPr>
          <w:color w:val="333e49"/>
          <w:sz w:val="22"/>
          <w:szCs w:val="22"/>
          <w:shd w:val="clear" w:color="auto" w:fill="ffffff"/>
        </w:rPr>
        <w:t>.</w:t>
      </w:r>
    </w:p>
    <w:p>
      <w:pPr>
        <w:pStyle w:val="style179"/>
        <w:numPr>
          <w:ilvl w:val="0"/>
          <w:numId w:val="12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sz w:val="22"/>
          <w:szCs w:val="22"/>
        </w:rPr>
        <w:t>Set policies and processes</w:t>
      </w:r>
      <w:r>
        <w:rPr>
          <w:sz w:val="22"/>
          <w:szCs w:val="22"/>
        </w:rPr>
        <w:t>.</w:t>
      </w:r>
    </w:p>
    <w:p>
      <w:pPr>
        <w:pStyle w:val="style179"/>
        <w:numPr>
          <w:ilvl w:val="0"/>
          <w:numId w:val="12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sz w:val="22"/>
          <w:szCs w:val="22"/>
        </w:rPr>
        <w:t>Ensure employees work productively and develop professionally</w:t>
      </w:r>
      <w:r>
        <w:rPr>
          <w:sz w:val="22"/>
          <w:szCs w:val="22"/>
        </w:rPr>
        <w:t>.</w:t>
      </w:r>
    </w:p>
    <w:p>
      <w:pPr>
        <w:pStyle w:val="style179"/>
        <w:numPr>
          <w:ilvl w:val="0"/>
          <w:numId w:val="12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sz w:val="22"/>
          <w:szCs w:val="22"/>
        </w:rPr>
        <w:t>Oversee recruitment and training of new employees</w:t>
      </w:r>
      <w:r>
        <w:rPr>
          <w:sz w:val="22"/>
          <w:szCs w:val="22"/>
        </w:rPr>
        <w:t>.</w:t>
      </w:r>
    </w:p>
    <w:p>
      <w:pPr>
        <w:pStyle w:val="style179"/>
        <w:numPr>
          <w:ilvl w:val="0"/>
          <w:numId w:val="12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color w:val="333e49"/>
          <w:sz w:val="22"/>
          <w:szCs w:val="22"/>
          <w:shd w:val="clear" w:color="auto" w:fill="ffffff"/>
        </w:rPr>
        <w:t>Evaluate and improve operations and financial performance</w:t>
      </w:r>
      <w:r>
        <w:rPr>
          <w:color w:val="333e49"/>
          <w:sz w:val="22"/>
          <w:szCs w:val="22"/>
          <w:shd w:val="clear" w:color="auto" w:fill="ffffff"/>
        </w:rPr>
        <w:t>.</w:t>
      </w:r>
    </w:p>
    <w:p>
      <w:pPr>
        <w:pStyle w:val="style179"/>
        <w:numPr>
          <w:ilvl w:val="0"/>
          <w:numId w:val="12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sz w:val="22"/>
          <w:szCs w:val="22"/>
        </w:rPr>
        <w:t xml:space="preserve"> Direct the employee assessment process</w:t>
      </w:r>
      <w:r>
        <w:rPr>
          <w:sz w:val="22"/>
          <w:szCs w:val="22"/>
        </w:rPr>
        <w:t>.</w:t>
      </w:r>
    </w:p>
    <w:p>
      <w:pPr>
        <w:pStyle w:val="style179"/>
        <w:numPr>
          <w:ilvl w:val="0"/>
          <w:numId w:val="12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color w:val="333e49"/>
          <w:sz w:val="22"/>
          <w:szCs w:val="22"/>
          <w:shd w:val="clear" w:color="auto" w:fill="ffffff"/>
        </w:rPr>
        <w:t>Prepare regular reports for upper management</w:t>
      </w:r>
      <w:r>
        <w:rPr>
          <w:color w:val="333e49"/>
          <w:sz w:val="22"/>
          <w:szCs w:val="22"/>
          <w:shd w:val="clear" w:color="auto" w:fill="ffffff"/>
        </w:rPr>
        <w:t>.</w:t>
      </w:r>
    </w:p>
    <w:p>
      <w:pPr>
        <w:pStyle w:val="style179"/>
        <w:numPr>
          <w:ilvl w:val="0"/>
          <w:numId w:val="12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color w:val="333e49"/>
          <w:sz w:val="22"/>
          <w:szCs w:val="22"/>
          <w:shd w:val="clear" w:color="auto" w:fill="ffffff"/>
        </w:rPr>
        <w:t>Ensure staff follows health and safety regulations</w:t>
      </w:r>
      <w:r>
        <w:rPr>
          <w:color w:val="333e49"/>
          <w:sz w:val="22"/>
          <w:szCs w:val="22"/>
          <w:shd w:val="clear" w:color="auto" w:fill="ffffff"/>
        </w:rPr>
        <w:t>.</w:t>
      </w:r>
    </w:p>
    <w:p>
      <w:pPr>
        <w:pStyle w:val="style179"/>
        <w:numPr>
          <w:ilvl w:val="0"/>
          <w:numId w:val="12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color w:val="333e49"/>
          <w:sz w:val="22"/>
          <w:szCs w:val="22"/>
          <w:shd w:val="clear" w:color="auto" w:fill="ffffff"/>
        </w:rPr>
        <w:t>Provide solutions to issues (e.g. profit decline, employee conflicts, loss of business to competitors)</w:t>
      </w:r>
      <w:r>
        <w:rPr>
          <w:color w:val="333e49"/>
          <w:sz w:val="22"/>
          <w:szCs w:val="22"/>
          <w:shd w:val="clear" w:color="auto" w:fill="ffffff"/>
        </w:rPr>
        <w:t>.</w:t>
      </w:r>
    </w:p>
    <w:p>
      <w:pPr>
        <w:pStyle w:val="style0"/>
        <w:spacing w:before="60" w:after="10"/>
        <w:ind w:left="0"/>
        <w:outlineLvl w:val="1"/>
        <w:rPr>
          <w:b/>
          <w:szCs w:val="22"/>
          <w:lang w:val="pt-BR"/>
        </w:rPr>
      </w:pPr>
      <w:r>
        <w:rPr>
          <w:b/>
          <w:szCs w:val="22"/>
          <w:lang w:val="pt-BR"/>
        </w:rPr>
        <w:t xml:space="preserve">     </w:t>
      </w:r>
      <w:r>
        <w:rPr>
          <w:b/>
          <w:szCs w:val="22"/>
          <w:lang w:val="pt-BR"/>
        </w:rPr>
        <w:t>COMPANY – ABA INFRATECH PVT. LTD. [</w:t>
      </w:r>
      <w:r>
        <w:rPr>
          <w:b/>
          <w:szCs w:val="22"/>
          <w:lang w:val="pt-BR"/>
        </w:rPr>
        <w:t xml:space="preserve">NOV </w:t>
      </w:r>
      <w:r>
        <w:rPr>
          <w:b/>
          <w:szCs w:val="22"/>
          <w:lang w:val="pt-BR"/>
        </w:rPr>
        <w:t>2019 –</w:t>
      </w:r>
      <w:r>
        <w:rPr>
          <w:b/>
          <w:szCs w:val="22"/>
          <w:lang w:val="pt-BR"/>
        </w:rPr>
        <w:t xml:space="preserve"> APR</w:t>
      </w:r>
      <w:r>
        <w:rPr>
          <w:b/>
          <w:szCs w:val="22"/>
          <w:lang w:val="pt-BR"/>
        </w:rPr>
        <w:t xml:space="preserve"> </w:t>
      </w:r>
      <w:r>
        <w:rPr>
          <w:b/>
          <w:szCs w:val="22"/>
          <w:lang w:val="pt-BR"/>
        </w:rPr>
        <w:t>2021</w:t>
      </w:r>
      <w:r>
        <w:rPr>
          <w:b/>
          <w:szCs w:val="22"/>
          <w:lang w:val="pt-BR"/>
        </w:rPr>
        <w:t>]</w:t>
      </w:r>
    </w:p>
    <w:p>
      <w:pPr>
        <w:pStyle w:val="style0"/>
        <w:spacing w:before="60" w:after="10"/>
        <w:ind w:left="360"/>
        <w:outlineLvl w:val="1"/>
        <w:rPr>
          <w:szCs w:val="22"/>
          <w:lang w:val="pt-BR"/>
        </w:rPr>
      </w:pPr>
      <w:r>
        <w:rPr>
          <w:szCs w:val="22"/>
          <w:lang w:val="pt-BR"/>
        </w:rPr>
        <w:t xml:space="preserve"> </w:t>
      </w:r>
      <w:r>
        <w:rPr>
          <w:szCs w:val="22"/>
          <w:lang w:val="pt-BR"/>
        </w:rPr>
        <w:t xml:space="preserve">PROFILE – SALES MANAGER </w:t>
      </w:r>
    </w:p>
    <w:p>
      <w:pPr>
        <w:pStyle w:val="style179"/>
        <w:numPr>
          <w:ilvl w:val="0"/>
          <w:numId w:val="29"/>
        </w:numPr>
        <w:spacing w:before="60" w:after="10"/>
        <w:outlineLvl w:val="1"/>
        <w:rPr>
          <w:szCs w:val="22"/>
          <w:lang w:val="pt-BR"/>
        </w:rPr>
      </w:pPr>
      <w:r>
        <w:rPr>
          <w:szCs w:val="22"/>
          <w:lang w:val="pt-BR"/>
        </w:rPr>
        <w:t xml:space="preserve">ABA </w:t>
      </w:r>
      <w:r>
        <w:rPr>
          <w:szCs w:val="22"/>
          <w:lang w:val="pt-BR"/>
        </w:rPr>
        <w:t xml:space="preserve">Rail </w:t>
      </w:r>
      <w:r>
        <w:rPr>
          <w:szCs w:val="22"/>
          <w:lang w:val="pt-BR"/>
        </w:rPr>
        <w:t>Park</w:t>
      </w:r>
      <w:r>
        <w:rPr>
          <w:szCs w:val="22"/>
          <w:lang w:val="pt-BR"/>
        </w:rPr>
        <w:t>. under State government ... The Railway Ancillary Park  is the first Private Industrial Rail Park to be established in Uttar Pradesh.</w:t>
      </w:r>
    </w:p>
    <w:p>
      <w:pPr>
        <w:pStyle w:val="style179"/>
        <w:numPr>
          <w:ilvl w:val="0"/>
          <w:numId w:val="32"/>
        </w:numPr>
        <w:spacing w:before="60" w:after="10"/>
        <w:outlineLvl w:val="1"/>
        <w:rPr>
          <w:b/>
          <w:szCs w:val="22"/>
        </w:rPr>
      </w:pPr>
      <w:r>
        <w:rPr>
          <w:szCs w:val="22"/>
          <w:lang w:val="pt-BR"/>
        </w:rPr>
        <w:t xml:space="preserve"> </w:t>
      </w:r>
      <w:r>
        <w:rPr>
          <w:szCs w:val="22"/>
          <w:lang w:val="pt-BR"/>
        </w:rPr>
        <w:t>Responsible for the lisening between the company and the owner of land for the acquisition of the land and negotiation part</w:t>
      </w:r>
      <w:r>
        <w:rPr>
          <w:szCs w:val="22"/>
          <w:lang w:val="pt-BR"/>
        </w:rPr>
        <w:t xml:space="preserve"> </w:t>
      </w:r>
      <w:r>
        <w:rPr>
          <w:szCs w:val="22"/>
          <w:lang w:val="pt-BR"/>
        </w:rPr>
        <w:t>for</w:t>
      </w:r>
      <w:r>
        <w:rPr>
          <w:szCs w:val="22"/>
          <w:lang w:val="pt-BR"/>
        </w:rPr>
        <w:t xml:space="preserve"> </w:t>
      </w:r>
      <w:r>
        <w:rPr>
          <w:szCs w:val="22"/>
          <w:lang w:val="pt-BR"/>
        </w:rPr>
        <w:t>the</w:t>
      </w:r>
      <w:r>
        <w:rPr>
          <w:szCs w:val="22"/>
          <w:lang w:val="pt-BR"/>
        </w:rPr>
        <w:t xml:space="preserve"> </w:t>
      </w:r>
      <w:r>
        <w:rPr>
          <w:szCs w:val="22"/>
          <w:lang w:val="pt-BR"/>
        </w:rPr>
        <w:t>company</w:t>
      </w:r>
      <w:r>
        <w:rPr>
          <w:szCs w:val="22"/>
          <w:lang w:val="pt-BR"/>
        </w:rPr>
        <w:t>.</w:t>
      </w:r>
    </w:p>
    <w:p>
      <w:pPr>
        <w:pStyle w:val="style179"/>
        <w:numPr>
          <w:ilvl w:val="0"/>
          <w:numId w:val="0"/>
        </w:numPr>
        <w:spacing w:before="60" w:after="10"/>
        <w:ind w:left="720" w:firstLine="0"/>
        <w:outlineLvl w:val="1"/>
        <w:rPr>
          <w:b/>
          <w:szCs w:val="22"/>
        </w:rPr>
      </w:pPr>
    </w:p>
    <w:p>
      <w:pPr>
        <w:pStyle w:val="style0"/>
        <w:spacing w:before="60" w:after="10"/>
        <w:ind w:left="360"/>
        <w:outlineLvl w:val="1"/>
        <w:rPr>
          <w:b/>
          <w:szCs w:val="22"/>
        </w:rPr>
      </w:pPr>
      <w:r>
        <w:rPr>
          <w:b/>
          <w:szCs w:val="22"/>
        </w:rPr>
        <w:t xml:space="preserve"> COMPANY – SHRI BALAJI CONSTRUCTION COMPANY [</w:t>
      </w:r>
      <w:r>
        <w:rPr>
          <w:b/>
          <w:szCs w:val="22"/>
        </w:rPr>
        <w:t>JUL 2021</w:t>
      </w:r>
      <w:r>
        <w:rPr>
          <w:b/>
          <w:szCs w:val="22"/>
        </w:rPr>
        <w:t xml:space="preserve"> </w:t>
      </w:r>
      <w:r>
        <w:rPr>
          <w:b/>
          <w:szCs w:val="22"/>
        </w:rPr>
        <w:t>–</w:t>
      </w:r>
      <w:r>
        <w:rPr>
          <w:b/>
          <w:szCs w:val="22"/>
        </w:rPr>
        <w:t xml:space="preserve"> </w:t>
      </w:r>
      <w:r>
        <w:rPr>
          <w:b/>
          <w:szCs w:val="22"/>
        </w:rPr>
        <w:t>DEC 2022</w:t>
      </w:r>
      <w:r>
        <w:rPr>
          <w:b/>
          <w:szCs w:val="22"/>
        </w:rPr>
        <w:t>]</w:t>
      </w:r>
    </w:p>
    <w:p>
      <w:pPr>
        <w:pStyle w:val="style0"/>
        <w:spacing w:before="60" w:after="10"/>
        <w:ind w:left="360"/>
        <w:outlineLvl w:val="1"/>
        <w:rPr/>
      </w:pPr>
      <w:r>
        <w:rPr>
          <w:b/>
          <w:szCs w:val="22"/>
        </w:rPr>
        <w:t xml:space="preserve">    </w:t>
      </w:r>
      <w:r>
        <w:rPr>
          <w:szCs w:val="22"/>
        </w:rPr>
        <w:t>PROFILE</w:t>
      </w:r>
      <w:r>
        <w:rPr>
          <w:szCs w:val="22"/>
        </w:rPr>
        <w:t xml:space="preserve"> </w:t>
      </w:r>
      <w:r>
        <w:rPr>
          <w:szCs w:val="22"/>
        </w:rPr>
        <w:t>–</w:t>
      </w:r>
      <w:r>
        <w:rPr>
          <w:szCs w:val="22"/>
        </w:rPr>
        <w:t xml:space="preserve"> </w:t>
      </w:r>
      <w:r>
        <w:rPr>
          <w:szCs w:val="22"/>
        </w:rPr>
        <w:t>PROJECT</w:t>
      </w:r>
      <w:r>
        <w:rPr>
          <w:szCs w:val="22"/>
        </w:rPr>
        <w:t xml:space="preserve"> </w:t>
      </w:r>
      <w:r>
        <w:rPr>
          <w:szCs w:val="22"/>
        </w:rPr>
        <w:t>HEAD</w:t>
      </w:r>
      <w:r>
        <w:rPr>
          <w:szCs w:val="22"/>
        </w:rPr>
        <w:t xml:space="preserve"> </w:t>
      </w:r>
      <w:r>
        <w:rPr>
          <w:szCs w:val="22"/>
        </w:rPr>
        <w:t>(Finance</w:t>
      </w:r>
      <w:r>
        <w:rPr>
          <w:szCs w:val="22"/>
        </w:rPr>
        <w:t xml:space="preserve"> </w:t>
      </w:r>
      <w:r>
        <w:rPr>
          <w:szCs w:val="22"/>
        </w:rPr>
        <w:t>Department</w:t>
      </w:r>
      <w:r>
        <w:rPr>
          <w:szCs w:val="22"/>
        </w:rPr>
        <w:t xml:space="preserve"> </w:t>
      </w:r>
      <w:r>
        <w:rPr>
          <w:szCs w:val="22"/>
        </w:rPr>
        <w:t>Home</w:t>
      </w:r>
      <w:r>
        <w:rPr>
          <w:szCs w:val="22"/>
        </w:rPr>
        <w:t xml:space="preserve"> </w:t>
      </w:r>
      <w:r>
        <w:rPr>
          <w:szCs w:val="22"/>
        </w:rPr>
        <w:t>Loan</w:t>
      </w:r>
      <w:r>
        <w:rPr>
          <w:szCs w:val="22"/>
        </w:rPr>
        <w:t xml:space="preserve"> </w:t>
      </w:r>
      <w:r>
        <w:rPr>
          <w:szCs w:val="22"/>
        </w:rPr>
        <w:t>with</w:t>
      </w:r>
      <w:r>
        <w:rPr>
          <w:szCs w:val="22"/>
        </w:rPr>
        <w:t xml:space="preserve"> </w:t>
      </w:r>
      <w:r>
        <w:rPr>
          <w:szCs w:val="22"/>
        </w:rPr>
        <w:t>Government</w:t>
      </w:r>
      <w:r>
        <w:rPr>
          <w:szCs w:val="22"/>
        </w:rPr>
        <w:t xml:space="preserve"> </w:t>
      </w:r>
      <w:r>
        <w:rPr>
          <w:szCs w:val="22"/>
        </w:rPr>
        <w:t>Bank)</w:t>
      </w:r>
    </w:p>
    <w:p>
      <w:pPr>
        <w:pStyle w:val="style4107"/>
        <w:rPr/>
      </w:pPr>
      <w:r>
        <w:rPr>
          <w:sz w:val="22"/>
          <w:szCs w:val="22"/>
        </w:rPr>
        <w:t xml:space="preserve">           </w:t>
      </w:r>
    </w:p>
    <w:p>
      <w:pPr>
        <w:pStyle w:val="style4112"/>
        <w:numPr>
          <w:ilvl w:val="0"/>
          <w:numId w:val="3"/>
        </w:numPr>
        <w:spacing w:lineRule="auto" w:line="240"/>
        <w:jc w:val="both"/>
        <w:rPr/>
      </w:pPr>
      <w:r>
        <w:t>Management of purchase, sale, development of properties.</w:t>
      </w:r>
    </w:p>
    <w:p>
      <w:pPr>
        <w:pStyle w:val="style4112"/>
        <w:numPr>
          <w:ilvl w:val="0"/>
          <w:numId w:val="23"/>
        </w:numPr>
        <w:rPr/>
      </w:pPr>
      <w:r>
        <w:t>Monitoring real estate income and expenses, as well as collecting payments.</w:t>
      </w:r>
    </w:p>
    <w:p>
      <w:pPr>
        <w:pStyle w:val="style4112"/>
        <w:numPr>
          <w:ilvl w:val="0"/>
          <w:numId w:val="2"/>
        </w:numPr>
        <w:rPr/>
      </w:pPr>
      <w:r>
        <w:t>Determination of rental income and negotiation of lease agreements.</w:t>
      </w:r>
    </w:p>
    <w:p>
      <w:pPr>
        <w:pStyle w:val="style4112"/>
        <w:numPr>
          <w:ilvl w:val="0"/>
          <w:numId w:val="11"/>
        </w:numPr>
        <w:spacing w:lineRule="exact" w:line="240"/>
        <w:rPr/>
      </w:pPr>
      <w:r>
        <w:t>Negotiating contracts with vendors, suppliers and contractors.</w:t>
      </w:r>
    </w:p>
    <w:p>
      <w:pPr>
        <w:pStyle w:val="style4112"/>
        <w:numPr>
          <w:ilvl w:val="0"/>
          <w:numId w:val="9"/>
        </w:numPr>
        <w:rPr/>
      </w:pPr>
      <w:r>
        <w:t>Notifying owners about taxes, occupancy rates and lease expiration dates.</w:t>
      </w:r>
    </w:p>
    <w:p>
      <w:pPr>
        <w:pStyle w:val="style4112"/>
        <w:numPr>
          <w:ilvl w:val="0"/>
          <w:numId w:val="19"/>
        </w:numPr>
        <w:rPr/>
      </w:pPr>
      <w:r>
        <w:t>Resolving the complaints of the residents.</w:t>
      </w:r>
    </w:p>
    <w:p>
      <w:pPr>
        <w:pStyle w:val="style4112"/>
        <w:numPr>
          <w:ilvl w:val="0"/>
          <w:numId w:val="19"/>
        </w:numPr>
        <w:rPr/>
      </w:pPr>
      <w:r>
        <w:t>Preparation of financial statements and records.</w:t>
      </w:r>
    </w:p>
    <w:p>
      <w:pPr>
        <w:pStyle w:val="style4112"/>
        <w:numPr>
          <w:ilvl w:val="0"/>
          <w:numId w:val="26"/>
        </w:numPr>
        <w:rPr/>
      </w:pPr>
      <w:r>
        <w:t>Reporting regularly to real estate owners and investors</w:t>
      </w:r>
    </w:p>
    <w:p>
      <w:pPr>
        <w:pStyle w:val="style4112"/>
        <w:numPr>
          <w:ilvl w:val="0"/>
          <w:numId w:val="0"/>
        </w:numPr>
        <w:rPr/>
      </w:pPr>
    </w:p>
    <w:p>
      <w:pPr>
        <w:pStyle w:val="style4112"/>
        <w:numPr>
          <w:ilvl w:val="0"/>
          <w:numId w:val="0"/>
        </w:numPr>
        <w:rPr>
          <w:b w:val="false"/>
          <w:bCs w:val="false"/>
          <w:i/>
          <w:iCs/>
          <w:color w:val="3399ff"/>
          <w:u w:val="none"/>
        </w:rPr>
      </w:pPr>
      <w:r>
        <w:rPr>
          <w:b w:val="false"/>
          <w:bCs w:val="false"/>
          <w:i/>
          <w:iCs/>
          <w:color w:val="3399ff"/>
          <w:u w:val="none"/>
        </w:rPr>
        <w:t xml:space="preserve"> </w:t>
      </w:r>
      <w:r>
        <w:rPr>
          <w:b w:val="false"/>
          <w:bCs w:val="false"/>
          <w:i/>
          <w:iCs/>
          <w:color w:val="3399ff"/>
          <w:u w:val="none"/>
        </w:rPr>
        <w:t>A</w:t>
      </w:r>
      <w:r>
        <w:rPr>
          <w:b w:val="false"/>
          <w:bCs w:val="false"/>
          <w:i/>
          <w:iCs/>
          <w:color w:val="3399ff"/>
          <w:u w:val="none"/>
        </w:rPr>
        <w:t xml:space="preserve">chievements </w:t>
      </w:r>
    </w:p>
    <w:p>
      <w:pPr>
        <w:pStyle w:val="style4112"/>
        <w:numPr>
          <w:ilvl w:val="0"/>
          <w:numId w:val="0"/>
        </w:numPr>
        <w:spacing w:lineRule="auto" w:line="120"/>
        <w:rPr>
          <w:b w:val="false"/>
          <w:bCs w:val="false"/>
          <w:i w:val="false"/>
          <w:iCs w:val="false"/>
          <w:color w:val="000000"/>
          <w:highlight w:val="none"/>
          <w:u w:val="none"/>
        </w:rPr>
      </w:pPr>
      <w:r>
        <w:rPr>
          <w:b w:val="false"/>
          <w:bCs w:val="false"/>
          <w:i w:val="false"/>
          <w:iCs w:val="false"/>
          <w:color w:val="000000"/>
          <w:highlight w:val="none"/>
          <w:u w:val="none"/>
        </w:rPr>
        <w:t>Completed 60 hours of training each year to stay abreast of the market, sales strategies, effective promotion and advertising</w:t>
      </w:r>
    </w:p>
    <w:p>
      <w:pPr>
        <w:pStyle w:val="style4112"/>
        <w:numPr>
          <w:ilvl w:val="0"/>
          <w:numId w:val="0"/>
        </w:numPr>
        <w:spacing w:lineRule="auto" w:line="120"/>
        <w:rPr>
          <w:b w:val="false"/>
          <w:bCs w:val="false"/>
          <w:i w:val="false"/>
          <w:iCs w:val="false"/>
          <w:color w:val="000000"/>
          <w:highlight w:val="none"/>
        </w:rPr>
      </w:pPr>
    </w:p>
    <w:p>
      <w:pPr>
        <w:pStyle w:val="style4112"/>
        <w:numPr>
          <w:ilvl w:val="0"/>
          <w:numId w:val="0"/>
        </w:numPr>
        <w:spacing w:lineRule="auto" w:line="120"/>
        <w:rPr>
          <w:b w:val="false"/>
          <w:bCs w:val="false"/>
          <w:i w:val="false"/>
          <w:iCs w:val="false"/>
          <w:color w:val="000000"/>
          <w:highlight w:val="none"/>
          <w:u w:val="none"/>
        </w:rPr>
      </w:pPr>
      <w:r>
        <w:rPr>
          <w:b w:val="false"/>
          <w:bCs w:val="false"/>
          <w:i w:val="false"/>
          <w:iCs w:val="false"/>
          <w:color w:val="000000"/>
          <w:highlight w:val="none"/>
          <w:u w:val="none"/>
        </w:rPr>
        <w:t>• Made final offers to sellers, and prepared contracts, leases, deeds, and closing details, completing 35 deals each year</w:t>
      </w:r>
    </w:p>
    <w:p>
      <w:pPr>
        <w:pStyle w:val="style4112"/>
        <w:numPr>
          <w:ilvl w:val="0"/>
          <w:numId w:val="0"/>
        </w:numPr>
        <w:spacing w:lineRule="auto" w:line="120"/>
        <w:rPr>
          <w:b w:val="false"/>
          <w:bCs w:val="false"/>
          <w:i w:val="false"/>
          <w:iCs w:val="false"/>
          <w:color w:val="000000"/>
          <w:highlight w:val="none"/>
        </w:rPr>
      </w:pPr>
    </w:p>
    <w:p>
      <w:pPr>
        <w:pStyle w:val="style4112"/>
        <w:numPr>
          <w:ilvl w:val="0"/>
          <w:numId w:val="0"/>
        </w:numPr>
        <w:spacing w:lineRule="auto" w:line="120"/>
        <w:rPr>
          <w:b w:val="false"/>
          <w:bCs w:val="false"/>
          <w:i w:val="false"/>
          <w:iCs w:val="false"/>
          <w:color w:val="000000"/>
          <w:highlight w:val="none"/>
          <w:u w:val="none"/>
        </w:rPr>
      </w:pPr>
      <w:r>
        <w:rPr>
          <w:b w:val="false"/>
          <w:bCs w:val="false"/>
          <w:i w:val="false"/>
          <w:iCs w:val="false"/>
          <w:color w:val="000000"/>
          <w:highlight w:val="none"/>
          <w:u w:val="none"/>
        </w:rPr>
        <w:t>• Designed marketing campaigns through the use of digital media and promotional materials, to get 23% of business from referrals</w:t>
      </w:r>
    </w:p>
    <w:p>
      <w:pPr>
        <w:pStyle w:val="style4112"/>
        <w:numPr>
          <w:ilvl w:val="0"/>
          <w:numId w:val="0"/>
        </w:numPr>
        <w:spacing w:lineRule="auto" w:line="120"/>
        <w:rPr>
          <w:b w:val="false"/>
          <w:bCs w:val="false"/>
          <w:i w:val="false"/>
          <w:iCs w:val="false"/>
          <w:color w:val="000000"/>
          <w:highlight w:val="none"/>
        </w:rPr>
      </w:pPr>
    </w:p>
    <w:p>
      <w:pPr>
        <w:pStyle w:val="style4112"/>
        <w:numPr>
          <w:ilvl w:val="0"/>
          <w:numId w:val="0"/>
        </w:numPr>
        <w:spacing w:lineRule="auto" w:line="120"/>
        <w:rPr>
          <w:b w:val="false"/>
          <w:bCs w:val="false"/>
          <w:i w:val="false"/>
          <w:iCs w:val="false"/>
          <w:color w:val="000000"/>
          <w:highlight w:val="none"/>
        </w:rPr>
      </w:pPr>
      <w:r>
        <w:rPr>
          <w:b w:val="false"/>
          <w:bCs w:val="false"/>
          <w:i w:val="false"/>
          <w:iCs w:val="false"/>
          <w:color w:val="000000"/>
          <w:highlight w:val="none"/>
          <w:u w:val="none"/>
        </w:rPr>
        <w:t>• Coordinated 8+ monthly open houses and meetings between buyers and sellers</w:t>
      </w:r>
    </w:p>
    <w:p>
      <w:pPr>
        <w:pStyle w:val="style0"/>
        <w:spacing w:before="60" w:after="10"/>
        <w:outlineLvl w:val="1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840855" cy="50800"/>
            <wp:effectExtent l="0" t="0" r="0" b="0"/>
            <wp:docPr id="1030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before="60" w:after="10"/>
        <w:outlineLvl w:val="1"/>
        <w:rPr>
          <w:b/>
          <w:color w:val="4f81bd"/>
          <w:szCs w:val="22"/>
          <w:u w:val="single"/>
          <w:lang w:val="pt-BR"/>
        </w:rPr>
      </w:pPr>
      <w:r>
        <w:rPr>
          <w:b/>
          <w:color w:val="4f81bd"/>
          <w:szCs w:val="22"/>
          <w:u w:val="single"/>
          <w:lang w:val="pt-BR"/>
        </w:rPr>
        <w:t>Educational Credentials:</w:t>
      </w:r>
    </w:p>
    <w:p>
      <w:pPr>
        <w:pStyle w:val="style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B</w:t>
      </w:r>
      <w:r>
        <w:rPr>
          <w:b/>
          <w:sz w:val="22"/>
          <w:szCs w:val="20"/>
        </w:rPr>
        <w:t>.</w:t>
      </w:r>
      <w:r>
        <w:rPr>
          <w:b/>
          <w:sz w:val="22"/>
          <w:szCs w:val="20"/>
        </w:rPr>
        <w:t>COM</w:t>
      </w:r>
      <w:r>
        <w:rPr>
          <w:b/>
          <w:sz w:val="22"/>
          <w:szCs w:val="20"/>
        </w:rPr>
        <w:t xml:space="preserve"> –</w:t>
      </w:r>
      <w:r>
        <w:rPr>
          <w:sz w:val="22"/>
        </w:rPr>
        <w:t>C.</w:t>
      </w:r>
      <w:r>
        <w:rPr>
          <w:sz w:val="22"/>
        </w:rPr>
        <w:t xml:space="preserve">C.S </w:t>
      </w:r>
      <w:r>
        <w:rPr>
          <w:sz w:val="22"/>
        </w:rPr>
        <w:t xml:space="preserve">University </w:t>
      </w:r>
      <w:r>
        <w:rPr>
          <w:sz w:val="22"/>
        </w:rPr>
        <w:t>Meerut</w:t>
      </w:r>
      <w:r>
        <w:rPr>
          <w:sz w:val="22"/>
        </w:rPr>
        <w:t xml:space="preserve"> Uttar Pradesh (2016)</w:t>
      </w:r>
    </w:p>
    <w:p>
      <w:pPr>
        <w:pStyle w:val="style0"/>
        <w:jc w:val="both"/>
        <w:rPr>
          <w:sz w:val="22"/>
        </w:rPr>
      </w:pPr>
      <w:r>
        <w:rPr>
          <w:b/>
          <w:sz w:val="22"/>
        </w:rPr>
        <w:t xml:space="preserve">Class XII- </w:t>
      </w:r>
      <w:r>
        <w:rPr>
          <w:sz w:val="22"/>
        </w:rPr>
        <w:t xml:space="preserve">B.P.M.G </w:t>
      </w:r>
      <w:r>
        <w:rPr>
          <w:sz w:val="22"/>
        </w:rPr>
        <w:t>inter collage Kanpur (2013)</w:t>
      </w:r>
    </w:p>
    <w:p>
      <w:pPr>
        <w:pStyle w:val="style0"/>
        <w:jc w:val="both"/>
        <w:rPr>
          <w:sz w:val="22"/>
        </w:rPr>
      </w:pPr>
      <w:r>
        <w:rPr>
          <w:b/>
          <w:sz w:val="22"/>
        </w:rPr>
        <w:t>Class X -</w:t>
      </w:r>
      <w:r>
        <w:rPr>
          <w:sz w:val="22"/>
        </w:rPr>
        <w:t xml:space="preserve"> B.P.M.G inter collage Kanpur (2011)</w:t>
      </w:r>
    </w:p>
    <w:p>
      <w:pPr>
        <w:pStyle w:val="style0"/>
        <w:jc w:val="both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840855" cy="50800"/>
            <wp:effectExtent l="0" t="0" r="0" b="0"/>
            <wp:docPr id="1031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b/>
          <w:color w:val="4f81bd"/>
          <w:u w:val="single"/>
        </w:rPr>
      </w:pPr>
      <w:r>
        <w:rPr>
          <w:b/>
          <w:color w:val="4f81bd"/>
          <w:u w:val="single"/>
        </w:rPr>
        <w:t>Technical Certification:</w:t>
      </w:r>
    </w:p>
    <w:p>
      <w:pPr>
        <w:pStyle w:val="style179"/>
        <w:numPr>
          <w:ilvl w:val="0"/>
          <w:numId w:val="20"/>
        </w:numPr>
        <w:spacing w:before="60" w:after="10"/>
        <w:outlineLvl w:val="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(DCA-A)- Diploma In Computer Accounting, </w:t>
      </w:r>
    </w:p>
    <w:p>
      <w:pPr>
        <w:pStyle w:val="style179"/>
        <w:numPr>
          <w:ilvl w:val="0"/>
          <w:numId w:val="20"/>
        </w:numPr>
        <w:spacing w:before="6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Tally</w:t>
      </w:r>
    </w:p>
    <w:p>
      <w:pPr>
        <w:pStyle w:val="style179"/>
        <w:numPr>
          <w:ilvl w:val="0"/>
          <w:numId w:val="20"/>
        </w:numPr>
        <w:spacing w:before="60" w:after="1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English typing</w:t>
      </w:r>
    </w:p>
    <w:bookmarkStart w:id="0" w:name="_GoBack"/>
    <w:bookmarkEnd w:id="0"/>
    <w:p>
      <w:pPr>
        <w:pStyle w:val="style0"/>
        <w:spacing w:before="60" w:after="10"/>
        <w:outlineLvl w:val="1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840855" cy="50800"/>
            <wp:effectExtent l="0" t="0" r="0" b="0"/>
            <wp:docPr id="1032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color w:val="4f81bd"/>
          <w:u w:val="single"/>
        </w:rPr>
      </w:pPr>
      <w:r>
        <w:rPr>
          <w:b/>
          <w:color w:val="4f81bd"/>
          <w:u w:val="single"/>
        </w:rPr>
        <w:t xml:space="preserve">Extra </w:t>
      </w:r>
      <w:r>
        <w:rPr>
          <w:b/>
          <w:color w:val="4f81bd"/>
          <w:u w:val="single"/>
        </w:rPr>
        <w:t>CurricularActivities</w:t>
      </w:r>
      <w:r>
        <w:rPr>
          <w:b/>
          <w:color w:val="4f81bd"/>
          <w:u w:val="single"/>
        </w:rPr>
        <w:t>:</w:t>
      </w:r>
    </w:p>
    <w:p>
      <w:pPr>
        <w:pStyle w:val="style179"/>
        <w:numPr>
          <w:ilvl w:val="0"/>
          <w:numId w:val="34"/>
        </w:num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>
        <w:rPr>
          <w:b/>
          <w:sz w:val="22"/>
          <w:szCs w:val="22"/>
        </w:rPr>
        <w:t>SIBACA</w:t>
      </w:r>
      <w:r>
        <w:rPr>
          <w:sz w:val="22"/>
          <w:szCs w:val="22"/>
        </w:rPr>
        <w:t>, Treasure hunt (</w:t>
      </w:r>
      <w:r>
        <w:rPr>
          <w:sz w:val="22"/>
          <w:szCs w:val="22"/>
        </w:rPr>
        <w:t>Khoj</w:t>
      </w:r>
      <w:r>
        <w:rPr>
          <w:sz w:val="22"/>
          <w:szCs w:val="22"/>
        </w:rPr>
        <w:t>)-2013</w:t>
      </w:r>
    </w:p>
    <w:p>
      <w:pPr>
        <w:pStyle w:val="style179"/>
        <w:numPr>
          <w:ilvl w:val="0"/>
          <w:numId w:val="34"/>
        </w:numPr>
        <w:ind w:right="14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Participated in Achieving Operational Excellence Seminar organized by, </w:t>
      </w:r>
      <w:r>
        <w:rPr>
          <w:b/>
          <w:sz w:val="22"/>
          <w:szCs w:val="22"/>
        </w:rPr>
        <w:t>SIBACA</w:t>
      </w:r>
    </w:p>
    <w:p>
      <w:pPr>
        <w:pStyle w:val="style179"/>
        <w:numPr>
          <w:ilvl w:val="0"/>
          <w:numId w:val="34"/>
        </w:numPr>
        <w:spacing w:before="60" w:after="1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>
        <w:rPr>
          <w:b/>
          <w:sz w:val="22"/>
          <w:szCs w:val="22"/>
        </w:rPr>
        <w:t>SIBACA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khari</w:t>
      </w:r>
      <w:r>
        <w:rPr>
          <w:sz w:val="22"/>
          <w:szCs w:val="22"/>
        </w:rPr>
        <w:t xml:space="preserve"> kamayi-2013</w:t>
      </w:r>
    </w:p>
    <w:p>
      <w:pPr>
        <w:pStyle w:val="style0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Winner in</w:t>
      </w:r>
      <w:r>
        <w:rPr>
          <w:b/>
          <w:sz w:val="22"/>
          <w:szCs w:val="22"/>
        </w:rPr>
        <w:t xml:space="preserve"> SIBACA</w:t>
      </w:r>
      <w:r>
        <w:rPr>
          <w:sz w:val="22"/>
          <w:szCs w:val="22"/>
        </w:rPr>
        <w:t xml:space="preserve"> cricket tournament.</w:t>
      </w:r>
    </w:p>
    <w:p>
      <w:pPr>
        <w:pStyle w:val="style0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Winner in</w:t>
      </w:r>
      <w:r>
        <w:rPr>
          <w:b/>
          <w:sz w:val="22"/>
          <w:szCs w:val="22"/>
        </w:rPr>
        <w:t xml:space="preserve"> SIBACA</w:t>
      </w:r>
      <w:r>
        <w:rPr>
          <w:sz w:val="22"/>
          <w:szCs w:val="22"/>
        </w:rPr>
        <w:t xml:space="preserve"> football tournament.</w:t>
      </w:r>
    </w:p>
    <w:p>
      <w:pPr>
        <w:pStyle w:val="style0"/>
        <w:numPr>
          <w:ilvl w:val="0"/>
          <w:numId w:val="34"/>
        </w:numPr>
        <w:rPr>
          <w:rFonts w:ascii="Arial Narrow" w:cs="Arial" w:hAnsi="Arial Narrow"/>
          <w:sz w:val="22"/>
          <w:szCs w:val="22"/>
        </w:rPr>
      </w:pPr>
      <w:r>
        <w:rPr>
          <w:sz w:val="22"/>
          <w:szCs w:val="22"/>
        </w:rPr>
        <w:t xml:space="preserve">Attended the Green </w:t>
      </w:r>
      <w:r>
        <w:rPr>
          <w:sz w:val="22"/>
          <w:szCs w:val="22"/>
        </w:rPr>
        <w:t>Parivartan</w:t>
      </w:r>
      <w:r>
        <w:rPr>
          <w:sz w:val="22"/>
          <w:szCs w:val="22"/>
        </w:rPr>
        <w:t xml:space="preserve"> rally.</w:t>
      </w:r>
    </w:p>
    <w:p>
      <w:pPr>
        <w:pStyle w:val="style0"/>
        <w:numPr>
          <w:ilvl w:val="0"/>
          <w:numId w:val="34"/>
        </w:numPr>
        <w:rPr>
          <w:rFonts w:ascii="Arial Narrow" w:cs="Arial" w:hAnsi="Arial Narrow"/>
          <w:sz w:val="22"/>
          <w:szCs w:val="22"/>
        </w:rPr>
      </w:pPr>
      <w:r>
        <w:rPr>
          <w:sz w:val="22"/>
          <w:szCs w:val="22"/>
        </w:rPr>
        <w:t xml:space="preserve">Volunteer in </w:t>
      </w:r>
      <w:r>
        <w:rPr>
          <w:b/>
          <w:sz w:val="22"/>
          <w:szCs w:val="22"/>
        </w:rPr>
        <w:t>AIMA</w:t>
      </w:r>
      <w:r>
        <w:rPr>
          <w:sz w:val="22"/>
          <w:szCs w:val="22"/>
        </w:rPr>
        <w:t xml:space="preserve"> Event </w:t>
      </w:r>
      <w:r>
        <w:rPr>
          <w:b/>
          <w:sz w:val="22"/>
          <w:szCs w:val="22"/>
        </w:rPr>
        <w:t>SIBACA</w:t>
      </w:r>
      <w:r>
        <w:rPr>
          <w:sz w:val="22"/>
          <w:szCs w:val="22"/>
        </w:rPr>
        <w:t>.</w:t>
      </w:r>
    </w:p>
    <w:p>
      <w:pPr>
        <w:pStyle w:val="style0"/>
        <w:tabs>
          <w:tab w:val="left" w:leader="none" w:pos="1440"/>
          <w:tab w:val="left" w:leader="none" w:pos="2160"/>
        </w:tabs>
        <w:spacing w:lineRule="auto" w:line="360"/>
        <w:jc w:val="both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840855" cy="50800"/>
            <wp:effectExtent l="0" t="0" r="0" b="0"/>
            <wp:docPr id="1033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88"/>
        <w:ind w:right="144"/>
        <w:rPr>
          <w:b/>
          <w:color w:val="3399ff"/>
          <w:u w:val="single" w:color="00b0f0"/>
        </w:rPr>
      </w:pPr>
      <w:r>
        <w:rPr>
          <w:b/>
          <w:color w:val="3399ff"/>
          <w:u w:val="single" w:color="00b0f0"/>
        </w:rPr>
        <w:t>Key Skills</w:t>
      </w:r>
    </w:p>
    <w:p>
      <w:pPr>
        <w:pStyle w:val="style179"/>
        <w:numPr>
          <w:ilvl w:val="0"/>
          <w:numId w:val="6"/>
        </w:numPr>
        <w:spacing w:lineRule="auto" w:line="288"/>
        <w:ind w:right="144"/>
        <w:rPr>
          <w:sz w:val="22"/>
          <w:szCs w:val="22"/>
        </w:rPr>
      </w:pPr>
      <w:r>
        <w:rPr>
          <w:b/>
          <w:sz w:val="22"/>
          <w:szCs w:val="22"/>
        </w:rPr>
        <w:t xml:space="preserve">Sales Operations: </w:t>
      </w:r>
      <w:r>
        <w:rPr>
          <w:sz w:val="22"/>
          <w:szCs w:val="22"/>
        </w:rPr>
        <w:t xml:space="preserve">Key Account Management, Retail Operations, </w:t>
      </w:r>
      <w:r>
        <w:rPr>
          <w:sz w:val="22"/>
          <w:szCs w:val="22"/>
        </w:rPr>
        <w:t>ChannelDevelopment</w:t>
      </w:r>
      <w:r>
        <w:rPr>
          <w:sz w:val="22"/>
          <w:szCs w:val="22"/>
        </w:rPr>
        <w:t xml:space="preserve"> and Team Management</w:t>
      </w:r>
    </w:p>
    <w:p>
      <w:pPr>
        <w:pStyle w:val="style179"/>
        <w:numPr>
          <w:ilvl w:val="0"/>
          <w:numId w:val="6"/>
        </w:numPr>
        <w:spacing w:lineRule="auto" w:line="288"/>
        <w:ind w:right="144"/>
        <w:rPr>
          <w:b/>
          <w:sz w:val="22"/>
          <w:szCs w:val="22"/>
        </w:rPr>
      </w:pPr>
      <w:r>
        <w:rPr>
          <w:sz w:val="22"/>
          <w:szCs w:val="22"/>
        </w:rPr>
        <w:t>Passionate, Dedicated &amp; Disciplined</w:t>
      </w:r>
    </w:p>
    <w:p>
      <w:pPr>
        <w:pStyle w:val="style179"/>
        <w:numPr>
          <w:ilvl w:val="0"/>
          <w:numId w:val="6"/>
        </w:numPr>
        <w:spacing w:lineRule="auto" w:line="288"/>
        <w:ind w:right="144"/>
        <w:rPr>
          <w:sz w:val="22"/>
          <w:szCs w:val="22"/>
        </w:rPr>
      </w:pPr>
      <w:r>
        <w:rPr>
          <w:sz w:val="22"/>
          <w:szCs w:val="22"/>
        </w:rPr>
        <w:t>An insatiable appetite for acquiring knowledge.</w:t>
      </w:r>
    </w:p>
    <w:p>
      <w:pPr>
        <w:pStyle w:val="style179"/>
        <w:numPr>
          <w:ilvl w:val="0"/>
          <w:numId w:val="6"/>
        </w:numPr>
        <w:spacing w:lineRule="auto" w:line="288"/>
        <w:ind w:right="144"/>
        <w:rPr>
          <w:color w:val="000000"/>
          <w:sz w:val="21"/>
          <w:szCs w:val="21"/>
        </w:rPr>
      </w:pPr>
      <w:r>
        <w:rPr>
          <w:sz w:val="22"/>
          <w:szCs w:val="22"/>
        </w:rPr>
        <w:t xml:space="preserve">A loyal, honest and sincere person with a positive </w:t>
      </w:r>
      <w:r>
        <w:rPr>
          <w:sz w:val="22"/>
          <w:szCs w:val="22"/>
        </w:rPr>
        <w:t>outlook towards life</w:t>
      </w:r>
      <w:r>
        <w:rPr>
          <w:sz w:val="22"/>
          <w:szCs w:val="22"/>
        </w:rPr>
        <w:t>.</w:t>
      </w:r>
    </w:p>
    <w:p>
      <w:pPr>
        <w:pStyle w:val="style0"/>
        <w:spacing w:before="60" w:after="180"/>
        <w:outlineLvl w:val="1"/>
        <w:rPr>
          <w:color w:val="3399ff"/>
        </w:rPr>
      </w:pPr>
      <w:r>
        <w:rPr>
          <w:color w:val="3399ff"/>
          <w:u w:val="single" w:color="00b0f0"/>
        </w:rPr>
        <w:t>Professional Profile</w:t>
      </w:r>
      <w:r>
        <w:rPr>
          <w:color w:val="3399ff"/>
        </w:rPr>
        <w:t>:</w:t>
      </w:r>
    </w:p>
    <w:p>
      <w:pPr>
        <w:pStyle w:val="style179"/>
        <w:spacing w:after="100" w:afterAutospacing="true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A keen planner </w:t>
      </w:r>
      <w:r>
        <w:rPr>
          <w:sz w:val="22"/>
          <w:szCs w:val="22"/>
        </w:rPr>
        <w:t>andan</w:t>
      </w:r>
      <w:r>
        <w:rPr>
          <w:sz w:val="22"/>
          <w:szCs w:val="22"/>
        </w:rPr>
        <w:t xml:space="preserve"> implementer with demonstrated abilities in accomplishing business growth on a consistent basis.</w:t>
      </w:r>
      <w:r>
        <w:rPr>
          <w:sz w:val="22"/>
          <w:szCs w:val="22"/>
        </w:rPr>
        <w:t xml:space="preserve"> A proactive team member and planner with expertise in Sales &amp;Marketing had proven competence in</w:t>
      </w:r>
      <w:r>
        <w:rPr>
          <w:sz w:val="22"/>
          <w:szCs w:val="22"/>
        </w:rPr>
        <w:t xml:space="preserve"> Channel Sales, Project Management Pre-launch activities &amp;on ground activities.</w:t>
      </w:r>
    </w:p>
    <w:p>
      <w:pPr>
        <w:pStyle w:val="style0"/>
        <w:spacing w:before="100" w:beforeAutospacing="true"/>
        <w:outlineLvl w:val="1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838946" cy="45719"/>
            <wp:effectExtent l="19050" t="0" r="3" b="0"/>
            <wp:docPr id="1034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38946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before="60" w:after="10"/>
        <w:outlineLvl w:val="1"/>
        <w:rPr>
          <w:b/>
          <w:color w:val="4f81bd"/>
          <w:szCs w:val="21"/>
        </w:rPr>
      </w:pPr>
      <w:r>
        <w:rPr>
          <w:b/>
          <w:color w:val="4f81bd"/>
          <w:szCs w:val="21"/>
          <w:u w:val="single"/>
        </w:rPr>
        <w:t>Hobbies</w:t>
      </w:r>
      <w:r>
        <w:rPr>
          <w:b/>
          <w:color w:val="4f81bd"/>
          <w:szCs w:val="21"/>
        </w:rPr>
        <w:t>:</w:t>
      </w:r>
    </w:p>
    <w:p>
      <w:pPr>
        <w:pStyle w:val="style179"/>
        <w:numPr>
          <w:ilvl w:val="0"/>
          <w:numId w:val="13"/>
        </w:numPr>
        <w:spacing w:before="60" w:after="10"/>
        <w:outlineLvl w:val="1"/>
        <w:rPr/>
      </w:pPr>
      <w:r>
        <w:t>Travelling (One Place To Another Place)</w:t>
      </w:r>
    </w:p>
    <w:p>
      <w:pPr>
        <w:pStyle w:val="style179"/>
        <w:numPr>
          <w:ilvl w:val="0"/>
          <w:numId w:val="13"/>
        </w:numPr>
        <w:spacing w:before="60" w:after="10"/>
        <w:outlineLvl w:val="1"/>
        <w:rPr>
          <w:color w:val="4f81bd"/>
          <w:szCs w:val="21"/>
        </w:rPr>
      </w:pPr>
      <w:r>
        <w:t>Adventure</w:t>
      </w:r>
    </w:p>
    <w:p>
      <w:pPr>
        <w:pStyle w:val="style0"/>
        <w:numPr>
          <w:ilvl w:val="0"/>
          <w:numId w:val="13"/>
        </w:numPr>
        <w:rPr>
          <w:szCs w:val="22"/>
        </w:rPr>
      </w:pPr>
      <w:r>
        <w:rPr>
          <w:szCs w:val="22"/>
        </w:rPr>
        <w:t>Biking, Driving, sports</w:t>
      </w:r>
    </w:p>
    <w:p>
      <w:pPr>
        <w:pStyle w:val="style0"/>
        <w:numPr>
          <w:ilvl w:val="0"/>
          <w:numId w:val="13"/>
        </w:numPr>
        <w:rPr>
          <w:sz w:val="22"/>
          <w:szCs w:val="22"/>
        </w:rPr>
      </w:pPr>
      <w:r>
        <w:rPr>
          <w:szCs w:val="22"/>
        </w:rPr>
        <w:t>Taking risks</w:t>
      </w:r>
      <w:r>
        <w:rPr>
          <w:sz w:val="22"/>
          <w:szCs w:val="22"/>
        </w:rPr>
        <w:t>.</w:t>
      </w:r>
    </w:p>
    <w:p>
      <w:pPr>
        <w:pStyle w:val="style0"/>
        <w:spacing w:before="60" w:after="10"/>
        <w:outlineLvl w:val="1"/>
        <w:rPr>
          <w:b/>
          <w:color w:val="000000"/>
        </w:rPr>
      </w:pPr>
    </w:p>
    <w:p>
      <w:pPr>
        <w:pStyle w:val="style0"/>
        <w:spacing w:before="60" w:after="10"/>
        <w:outlineLvl w:val="1"/>
        <w:rPr>
          <w:b/>
          <w:color w:val="000000"/>
        </w:rPr>
      </w:pPr>
      <w:r>
        <w:rPr>
          <w:b/>
          <w:color w:val="000000"/>
        </w:rPr>
        <w:t>Place: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(</w:t>
      </w:r>
      <w:r>
        <w:rPr>
          <w:b/>
          <w:color w:val="000000"/>
        </w:rPr>
        <w:t>Sachin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Goswami</w:t>
      </w:r>
      <w:r>
        <w:rPr>
          <w:b/>
          <w:color w:val="000000"/>
        </w:rPr>
        <w:t>)</w:t>
      </w:r>
    </w:p>
    <w:p>
      <w:pPr>
        <w:pStyle w:val="style0"/>
        <w:spacing w:before="60" w:after="10"/>
        <w:outlineLvl w:val="1"/>
        <w:rPr>
          <w:b/>
          <w:color w:val="000000"/>
        </w:rPr>
      </w:pPr>
      <w:r>
        <w:rPr>
          <w:b/>
          <w:color w:val="000000"/>
        </w:rPr>
        <w:t>Date: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AA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37A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070B7A2"/>
    <w:lvl w:ilvl="0" w:tplc="65CEE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50E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674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ADC7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2E4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658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968F382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590289E"/>
    <w:lvl w:ilvl="0" w:tplc="1C26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C50F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7BA4922"/>
    <w:lvl w:ilvl="0" w:tplc="01A46706">
      <w:start w:val="1"/>
      <w:numFmt w:val="bullet"/>
      <w:lvlText w:val=""/>
      <w:lvlJc w:val="left"/>
      <w:pPr>
        <w:ind w:left="720" w:hanging="360"/>
      </w:pPr>
      <w:rPr>
        <w:rFonts w:ascii="Wingdings" w:cs="Times New Roman" w:eastAsia="Times New Roman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E30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004E946"/>
    <w:lvl w:ilvl="0" w:tplc="1C26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812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24B0E39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multilevel"/>
    <w:tmpl w:val="F1525C0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1EA4F86"/>
    <w:lvl w:ilvl="0" w:tplc="1C26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6D2EDEC2"/>
    <w:lvl w:ilvl="0" w:tplc="01A46706">
      <w:start w:val="1"/>
      <w:numFmt w:val="bullet"/>
      <w:lvlText w:val=""/>
      <w:lvlJc w:val="left"/>
      <w:pPr>
        <w:ind w:left="720" w:hanging="360"/>
      </w:pPr>
      <w:rPr>
        <w:rFonts w:ascii="Wingdings" w:cs="Times New Roman" w:eastAsia="Times New Roman" w:hAnsi="Wingdings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EF589F68"/>
    <w:lvl w:ilvl="0" w:tplc="B0042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7F44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2D72C14C"/>
    <w:lvl w:ilvl="0" w:tplc="1C26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A27CE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ABBA939E"/>
    <w:lvl w:ilvl="0" w:tplc="40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0F4E6576"/>
    <w:lvl w:ilvl="0" w:tplc="1C26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3"/>
  </w:num>
  <w:num w:numId="7">
    <w:abstractNumId w:val="16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7"/>
  </w:num>
  <w:num w:numId="13">
    <w:abstractNumId w:val="23"/>
  </w:num>
  <w:num w:numId="14">
    <w:abstractNumId w:val="19"/>
  </w:num>
  <w:num w:numId="15">
    <w:abstractNumId w:val="30"/>
  </w:num>
  <w:num w:numId="16">
    <w:abstractNumId w:val="4"/>
  </w:num>
  <w:num w:numId="17">
    <w:abstractNumId w:val="7"/>
  </w:num>
  <w:num w:numId="18">
    <w:abstractNumId w:val="12"/>
  </w:num>
  <w:num w:numId="19">
    <w:abstractNumId w:val="18"/>
  </w:num>
  <w:num w:numId="20">
    <w:abstractNumId w:val="29"/>
  </w:num>
  <w:num w:numId="21">
    <w:abstractNumId w:val="11"/>
  </w:num>
  <w:num w:numId="22">
    <w:abstractNumId w:val="14"/>
  </w:num>
  <w:num w:numId="23">
    <w:abstractNumId w:val="22"/>
  </w:num>
  <w:num w:numId="24">
    <w:abstractNumId w:val="24"/>
  </w:num>
  <w:num w:numId="25">
    <w:abstractNumId w:val="17"/>
  </w:num>
  <w:num w:numId="26">
    <w:abstractNumId w:val="25"/>
  </w:num>
  <w:num w:numId="27">
    <w:abstractNumId w:val="3"/>
  </w:num>
  <w:num w:numId="28">
    <w:abstractNumId w:val="9"/>
  </w:num>
  <w:num w:numId="29">
    <w:abstractNumId w:val="28"/>
  </w:num>
  <w:num w:numId="30">
    <w:abstractNumId w:val="15"/>
  </w:num>
  <w:num w:numId="31">
    <w:abstractNumId w:val="21"/>
  </w:num>
  <w:num w:numId="32">
    <w:abstractNumId w:val="31"/>
  </w:num>
  <w:num w:numId="33">
    <w:abstractNumId w:val="26"/>
  </w:num>
  <w:num w:numId="34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4094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">
    <w:name w:val="heading 1"/>
    <w:next w:val="style4094"/>
    <w:qFormat/>
    <w:pPr>
      <w:keepNext/>
      <w:keepLines/>
      <w:widowControl w:val="false"/>
      <w:spacing w:before="480" w:after="0" w:lineRule="auto" w:line="240"/>
      <w:ind w:left="0" w:right="0"/>
      <w:outlineLvl w:val="0"/>
    </w:pPr>
    <w:rPr>
      <w:rFonts w:ascii="Times New Roman" w:cs="Times New Roman" w:eastAsia="Times New Roman" w:hAnsi="Times New Roman"/>
      <w:b/>
      <w:color w:val="365f91"/>
      <w:sz w:val="28"/>
      <w:szCs w:val="28"/>
      <w:lang w:val="en-US"/>
    </w:rPr>
  </w:style>
  <w:style w:type="paragraph" w:styleId="style2">
    <w:name w:val="heading 2"/>
    <w:next w:val="style4094"/>
    <w:qFormat/>
    <w:pPr>
      <w:keepNext/>
      <w:keepLines/>
      <w:widowControl w:val="false"/>
      <w:spacing w:before="200" w:after="0" w:lineRule="auto" w:line="240"/>
      <w:ind w:left="0" w:right="0"/>
      <w:outlineLvl w:val="1"/>
    </w:pPr>
    <w:rPr>
      <w:rFonts w:ascii="Times New Roman" w:cs="Times New Roman" w:eastAsia="Times New Roman" w:hAnsi="Times New Roman"/>
      <w:b/>
      <w:color w:val="4f81bd"/>
      <w:sz w:val="26"/>
      <w:szCs w:val="26"/>
      <w:lang w:val="en-US"/>
    </w:rPr>
  </w:style>
  <w:style w:type="paragraph" w:styleId="style3">
    <w:name w:val="heading 3"/>
    <w:next w:val="style4094"/>
    <w:qFormat/>
    <w:pPr>
      <w:keepNext/>
      <w:keepLines/>
      <w:widowControl w:val="false"/>
      <w:spacing w:before="200" w:after="0" w:lineRule="auto" w:line="240"/>
      <w:ind w:left="0" w:right="0"/>
      <w:outlineLvl w:val="2"/>
    </w:pPr>
    <w:rPr>
      <w:rFonts w:ascii="Times New Roman" w:cs="Times New Roman" w:eastAsia="Times New Roman" w:hAnsi="Times New Roman"/>
      <w:b/>
      <w:color w:val="4f81bd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  <w:lang w:val="en-US"/>
    </w:rPr>
  </w:style>
  <w:style w:type="paragraph" w:styleId="style80">
    <w:name w:val="Body Text 2"/>
    <w:basedOn w:val="style0"/>
    <w:next w:val="style80"/>
    <w:link w:val="style4098"/>
    <w:pPr>
      <w:spacing w:after="120" w:lineRule="auto" w:line="480"/>
    </w:pPr>
    <w:rPr/>
  </w:style>
  <w:style w:type="character" w:customStyle="1" w:styleId="style4098">
    <w:name w:val="Body Text 2 Char"/>
    <w:basedOn w:val="style65"/>
    <w:next w:val="style4098"/>
    <w:link w:val="style80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Header Char_7cf5b234-0b5f-41e3-962a-d170c7d3a40e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Footer Char_65c7f7ce-fb74-4cda-9740-22e3977bac24"/>
    <w:basedOn w:val="style65"/>
    <w:next w:val="style4100"/>
    <w:link w:val="style32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character" w:customStyle="1" w:styleId="style4101">
    <w:name w:val="Heading 1 Char_7c159e27-8585-46da-9bba-c39c5c08f7e9"/>
    <w:basedOn w:val="style65"/>
    <w:next w:val="style4101"/>
    <w:link w:val="style1"/>
    <w:uiPriority w:val="9"/>
    <w:rPr>
      <w:b/>
      <w:bCs/>
      <w:color w:val="365f91"/>
      <w:sz w:val="28"/>
      <w:szCs w:val="28"/>
    </w:rPr>
  </w:style>
  <w:style w:type="character" w:customStyle="1" w:styleId="style4102">
    <w:name w:val="Heading 2 Char_e2470949-1a64-4232-9dca-dd46d3e6a081"/>
    <w:basedOn w:val="style65"/>
    <w:next w:val="style4102"/>
    <w:link w:val="style2"/>
    <w:uiPriority w:val="9"/>
    <w:rPr>
      <w:b/>
      <w:bCs/>
      <w:color w:val="4f81bd"/>
      <w:sz w:val="26"/>
      <w:szCs w:val="26"/>
    </w:rPr>
  </w:style>
  <w:style w:type="character" w:customStyle="1" w:styleId="style4103">
    <w:name w:val="Heading 3 Char_e85c63c2-a89f-46f9-a681-8bd70f68d5e9"/>
    <w:basedOn w:val="style65"/>
    <w:next w:val="style4103"/>
    <w:link w:val="style3"/>
    <w:uiPriority w:val="9"/>
    <w:rPr>
      <w:b/>
      <w:bCs/>
      <w:color w:val="4f81bd"/>
    </w:rPr>
  </w:style>
  <w:style w:type="paragraph" w:customStyle="1" w:styleId="style4104">
    <w:name w:val="&quot;footer&quot;"/>
    <w:next w:val="style4104"/>
    <w:pPr>
      <w:tabs>
        <w:tab w:val="center" w:leader="none" w:pos="4500"/>
        <w:tab w:val="right" w:leader="none" w:pos="9020"/>
      </w:tabs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05">
    <w:name w:val="&quot;Body Text 2&quot;"/>
    <w:next w:val="style4105"/>
    <w:pPr>
      <w:spacing w:after="120" w:lineRule="auto" w:line="48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06">
    <w:name w:val="&quot;Balloon Text&quot;"/>
    <w:next w:val="style4106"/>
    <w:pPr>
      <w:spacing w:after="0" w:lineRule="auto" w:line="240"/>
    </w:pPr>
    <w:rPr>
      <w:rFonts w:ascii="Tahoma" w:cs="Tahoma" w:eastAsia="Times New Roman" w:hAnsi="Tahoma"/>
      <w:sz w:val="16"/>
      <w:szCs w:val="16"/>
      <w:lang w:val="en-US"/>
    </w:rPr>
  </w:style>
  <w:style w:type="paragraph" w:customStyle="1" w:styleId="style4107">
    <w:name w:val="&quot;List Paragraph&quot;"/>
    <w:next w:val="style4107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08">
    <w:name w:val="&quot;header&quot;"/>
    <w:next w:val="style4108"/>
    <w:pPr>
      <w:tabs>
        <w:tab w:val="center" w:leader="none" w:pos="4500"/>
        <w:tab w:val="right" w:leader="none" w:pos="9020"/>
      </w:tabs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09">
    <w:name w:val="&quot;&quot;header&quot;&quot;"/>
    <w:next w:val="style4109"/>
    <w:pPr>
      <w:tabs>
        <w:tab w:val="center" w:leader="none" w:pos="4500"/>
        <w:tab w:val="right" w:leader="none" w:pos="9020"/>
      </w:tabs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10">
    <w:name w:val="&quot;&quot;footer&quot;&quot;"/>
    <w:next w:val="style4110"/>
    <w:pPr>
      <w:tabs>
        <w:tab w:val="center" w:leader="none" w:pos="4500"/>
        <w:tab w:val="right" w:leader="none" w:pos="9020"/>
      </w:tabs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11">
    <w:name w:val="&quot;&quot;Balloon Text&quot;&quot;"/>
    <w:next w:val="style4111"/>
    <w:pPr>
      <w:spacing w:after="0" w:lineRule="auto" w:line="240"/>
    </w:pPr>
    <w:rPr>
      <w:rFonts w:ascii="Tahoma" w:cs="Tahoma" w:eastAsia="Times New Roman" w:hAnsi="Tahoma"/>
      <w:sz w:val="16"/>
      <w:szCs w:val="16"/>
      <w:lang w:val="en-US"/>
    </w:rPr>
  </w:style>
  <w:style w:type="paragraph" w:customStyle="1" w:styleId="style4112">
    <w:name w:val="&quot;&quot;List Paragraph&quot;&quot;"/>
    <w:next w:val="style4112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13">
    <w:name w:val="&quot;&quot;Body Text 2&quot;&quot;"/>
    <w:next w:val="style4113"/>
    <w:pPr>
      <w:spacing w:after="120" w:lineRule="auto" w:line="48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17">
    <w:name w:val="&quot;&quot;&quot;List Paragraph&quot;&quot;&quot;"/>
    <w:next w:val="style4094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18">
    <w:name w:val="&quot;&quot;&quot;Body Text 2&quot;&quot;&quot;"/>
    <w:next w:val="style4094"/>
    <w:pPr>
      <w:spacing w:before="0" w:after="120" w:lineRule="auto" w:line="480"/>
      <w:ind w:left="0" w:right="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16">
    <w:name w:val="&quot;&quot;&quot;Balloon Text&quot;&quot;&quot;"/>
    <w:next w:val="style4094"/>
    <w:pPr>
      <w:spacing w:before="0" w:after="0" w:lineRule="auto" w:line="240"/>
      <w:ind w:left="0" w:right="0"/>
    </w:pPr>
    <w:rPr>
      <w:rFonts w:ascii="Tahoma" w:cs="Tahoma" w:eastAsia="Times New Roman" w:hAnsi="Tahoma"/>
      <w:sz w:val="16"/>
      <w:szCs w:val="16"/>
      <w:lang w:val="en-US"/>
    </w:rPr>
  </w:style>
  <w:style w:type="paragraph" w:customStyle="1" w:styleId="style4115">
    <w:name w:val="&quot;&quot;&quot;footer&quot;&quot;&quot;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14">
    <w:name w:val="&quot;&quot;&quot;header&quot;&quot;&quot;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21">
    <w:name w:val="&quot;&quot;&quot;&quot;Balloon Text&quot;&quot;&quot;&quot;"/>
    <w:next w:val="style4094"/>
    <w:pPr>
      <w:spacing w:before="0" w:after="0" w:lineRule="auto" w:line="240"/>
      <w:ind w:left="0" w:right="0"/>
    </w:pPr>
    <w:rPr>
      <w:rFonts w:ascii="Tahoma" w:cs="Tahoma" w:eastAsia="Times New Roman" w:hAnsi="Tahoma"/>
      <w:sz w:val="16"/>
      <w:szCs w:val="16"/>
      <w:lang w:val="en-US"/>
    </w:rPr>
  </w:style>
  <w:style w:type="paragraph" w:customStyle="1" w:styleId="style4123">
    <w:name w:val="&quot;&quot;&quot;&quot;header&quot;&quot;&quot;&quot;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20">
    <w:name w:val="&quot;&quot;&quot;&quot;Body Text 2&quot;&quot;&quot;&quot;"/>
    <w:next w:val="style4094"/>
    <w:pPr>
      <w:spacing w:before="0" w:after="120" w:lineRule="auto" w:line="480"/>
      <w:ind w:left="0" w:right="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22">
    <w:name w:val="&quot;&quot;&quot;&quot;footer&quot;&quot;&quot;&quot;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119">
    <w:name w:val="&quot;&quot;&quot;&quot;List Paragraph&quot;&quot;&quot;&quot;"/>
    <w:next w:val="style4094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601</Words>
  <Characters>3808</Characters>
  <Application>WPS Office</Application>
  <DocSecurity>0</DocSecurity>
  <Paragraphs>96</Paragraphs>
  <ScaleCrop>false</ScaleCrop>
  <LinksUpToDate>false</LinksUpToDate>
  <CharactersWithSpaces>4428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2023-01-16T17:42:21Z</dcterms:created>
  <dc:creator>Abhay Shukla</dc:creator>
  <lastModifiedBy>vivo 1609</lastModifiedBy>
  <lastPrinted>2014-06-08T08:35:00Z</lastPrinted>
  <dcterms:modified xsi:type="dcterms:W3CDTF">2023-01-16T17:42:21Z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9e067fe30d2447d8ad015a0ff48d8913</vt:lpwstr>
  </property>
</Properties>
</file>